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35" w:rsidRDefault="00EB7235" w:rsidP="00EB7235">
      <w:pPr>
        <w:pStyle w:val="Titolo"/>
        <w:rPr>
          <w:rFonts w:ascii="Windsor BT" w:hAnsi="Windsor BT"/>
          <w:b w:val="0"/>
          <w:i/>
          <w:caps/>
          <w:color w:val="008000"/>
          <w:sz w:val="48"/>
        </w:rPr>
      </w:pPr>
      <w:bookmarkStart w:id="0" w:name="_GoBack"/>
      <w:bookmarkEnd w:id="0"/>
      <w:r>
        <w:rPr>
          <w:rFonts w:ascii="Windsor BT" w:hAnsi="Windsor BT"/>
          <w:b w:val="0"/>
          <w:i/>
          <w:caps/>
          <w:color w:val="008000"/>
          <w:sz w:val="60"/>
        </w:rPr>
        <w:t>C</w:t>
      </w:r>
      <w:r>
        <w:rPr>
          <w:rFonts w:ascii="Windsor BT" w:hAnsi="Windsor BT"/>
          <w:b w:val="0"/>
          <w:i/>
          <w:caps/>
          <w:color w:val="008000"/>
          <w:sz w:val="40"/>
        </w:rPr>
        <w:t xml:space="preserve">uria </w:t>
      </w:r>
      <w:r>
        <w:rPr>
          <w:rFonts w:ascii="Windsor BT" w:hAnsi="Windsor BT"/>
          <w:b w:val="0"/>
          <w:i/>
          <w:caps/>
          <w:color w:val="008000"/>
          <w:sz w:val="60"/>
        </w:rPr>
        <w:t>D</w:t>
      </w:r>
      <w:r>
        <w:rPr>
          <w:rFonts w:ascii="Windsor BT" w:hAnsi="Windsor BT"/>
          <w:b w:val="0"/>
          <w:i/>
          <w:caps/>
          <w:color w:val="008000"/>
          <w:sz w:val="40"/>
        </w:rPr>
        <w:t>iocesana</w:t>
      </w:r>
    </w:p>
    <w:p w:rsidR="00EB7235" w:rsidRDefault="00EB7235" w:rsidP="00EB7235">
      <w:pPr>
        <w:pStyle w:val="Titolo"/>
        <w:shd w:val="pct30" w:color="auto" w:fill="008000"/>
        <w:ind w:left="1260" w:right="1304"/>
        <w:rPr>
          <w:color w:val="008000"/>
          <w:sz w:val="2"/>
          <w:szCs w:val="2"/>
        </w:rPr>
      </w:pPr>
    </w:p>
    <w:p w:rsidR="00EB7235" w:rsidRDefault="00EB7235" w:rsidP="00EB7235">
      <w:pPr>
        <w:pStyle w:val="Titolo"/>
        <w:rPr>
          <w:rFonts w:ascii="Goudy Old Style" w:hAnsi="Goudy Old Style"/>
          <w:bCs/>
          <w:caps/>
          <w:color w:val="008000"/>
          <w:sz w:val="28"/>
        </w:rPr>
      </w:pPr>
      <w:r>
        <w:rPr>
          <w:rFonts w:ascii="Goudy Old Style" w:hAnsi="Goudy Old Style"/>
          <w:bCs/>
          <w:color w:val="008000"/>
          <w:sz w:val="28"/>
        </w:rPr>
        <w:t xml:space="preserve">Diocesi di </w:t>
      </w:r>
      <w:proofErr w:type="spellStart"/>
      <w:r>
        <w:rPr>
          <w:rFonts w:ascii="Goudy Old Style" w:hAnsi="Goudy Old Style"/>
          <w:bCs/>
          <w:color w:val="008000"/>
          <w:sz w:val="28"/>
        </w:rPr>
        <w:t>Molfetta-Ruvo-Giovinazzo-Giovinazzo</w:t>
      </w:r>
      <w:proofErr w:type="spellEnd"/>
    </w:p>
    <w:p w:rsidR="00EB7235" w:rsidRDefault="00EB7235" w:rsidP="00EB7235">
      <w:pPr>
        <w:pStyle w:val="Titolo"/>
        <w:shd w:val="pct30" w:color="auto" w:fill="008000"/>
        <w:ind w:left="1260" w:right="1304"/>
        <w:rPr>
          <w:color w:val="008000"/>
          <w:sz w:val="2"/>
          <w:szCs w:val="2"/>
        </w:rPr>
      </w:pPr>
    </w:p>
    <w:p w:rsidR="00EB7235" w:rsidRDefault="00EB7235" w:rsidP="00EB7235">
      <w:pPr>
        <w:pStyle w:val="Titolo"/>
        <w:rPr>
          <w:rFonts w:ascii="Copperplate Gothic Bold" w:hAnsi="Copperplate Gothic Bold"/>
          <w:b w:val="0"/>
          <w:bCs/>
          <w:caps/>
          <w:color w:val="008000"/>
          <w:spacing w:val="80"/>
          <w:sz w:val="8"/>
          <w:szCs w:val="8"/>
        </w:rPr>
      </w:pPr>
    </w:p>
    <w:p w:rsidR="00EB7235" w:rsidRDefault="00EB7235" w:rsidP="00EB7235">
      <w:pPr>
        <w:pStyle w:val="Titolo"/>
        <w:rPr>
          <w:rFonts w:ascii="Windsor BT" w:hAnsi="Windsor BT"/>
          <w:b w:val="0"/>
          <w:bCs/>
          <w:caps/>
          <w:color w:val="008000"/>
          <w:spacing w:val="80"/>
        </w:rPr>
      </w:pPr>
      <w:r>
        <w:rPr>
          <w:rFonts w:ascii="Windsor BT" w:hAnsi="Windsor BT"/>
          <w:b w:val="0"/>
          <w:bCs/>
          <w:caps/>
          <w:color w:val="008000"/>
          <w:spacing w:val="80"/>
        </w:rPr>
        <w:t>ufficio diocesano per la liturgia</w:t>
      </w:r>
    </w:p>
    <w:p w:rsidR="00EB7235" w:rsidRDefault="00EB7235" w:rsidP="00EB7235">
      <w:pPr>
        <w:pStyle w:val="Titolo"/>
        <w:rPr>
          <w:rFonts w:ascii="Goudy Old Style" w:hAnsi="Goudy Old Style"/>
          <w:b w:val="0"/>
          <w:bCs/>
          <w:color w:val="008000"/>
          <w:sz w:val="24"/>
        </w:rPr>
      </w:pPr>
      <w:r>
        <w:rPr>
          <w:rFonts w:ascii="Goudy Old Style" w:hAnsi="Goudy Old Style"/>
          <w:b w:val="0"/>
          <w:bCs/>
          <w:color w:val="008000"/>
          <w:sz w:val="24"/>
        </w:rPr>
        <w:t xml:space="preserve">70056 MOLFETTA (Ba)  -  piazza </w:t>
      </w:r>
      <w:proofErr w:type="spellStart"/>
      <w:r>
        <w:rPr>
          <w:rFonts w:ascii="Goudy Old Style" w:hAnsi="Goudy Old Style"/>
          <w:b w:val="0"/>
          <w:bCs/>
          <w:color w:val="008000"/>
          <w:sz w:val="24"/>
        </w:rPr>
        <w:t>Giovene</w:t>
      </w:r>
      <w:proofErr w:type="spellEnd"/>
      <w:r>
        <w:rPr>
          <w:rFonts w:ascii="Goudy Old Style" w:hAnsi="Goudy Old Style"/>
          <w:b w:val="0"/>
          <w:bCs/>
          <w:color w:val="008000"/>
          <w:sz w:val="24"/>
        </w:rPr>
        <w:t>, 4</w:t>
      </w:r>
    </w:p>
    <w:p w:rsidR="00642EBF" w:rsidRDefault="00642EBF" w:rsidP="00EB723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it-IT"/>
        </w:rPr>
      </w:pPr>
    </w:p>
    <w:p w:rsidR="00A61582" w:rsidRDefault="00A61582" w:rsidP="00A61582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it-IT"/>
        </w:rPr>
      </w:pPr>
    </w:p>
    <w:p w:rsidR="00E852AC" w:rsidRPr="007435A1" w:rsidRDefault="007435A1" w:rsidP="00A61582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mallCaps/>
          <w:kern w:val="36"/>
          <w:sz w:val="26"/>
          <w:szCs w:val="26"/>
          <w:lang w:eastAsia="it-IT"/>
        </w:rPr>
      </w:pPr>
      <w:r w:rsidRPr="007435A1">
        <w:rPr>
          <w:rFonts w:ascii="Times New Roman" w:eastAsia="Times New Roman" w:hAnsi="Times New Roman" w:cs="Times New Roman"/>
          <w:b/>
          <w:bCs/>
          <w:smallCaps/>
          <w:kern w:val="36"/>
          <w:sz w:val="26"/>
          <w:szCs w:val="26"/>
          <w:lang w:eastAsia="it-IT"/>
        </w:rPr>
        <w:t>alle comunità della diocesi</w:t>
      </w:r>
    </w:p>
    <w:p w:rsidR="00A61582" w:rsidRPr="007435A1" w:rsidRDefault="007435A1" w:rsidP="00A61582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mallCaps/>
          <w:kern w:val="36"/>
          <w:sz w:val="26"/>
          <w:szCs w:val="26"/>
          <w:lang w:eastAsia="it-IT"/>
        </w:rPr>
      </w:pPr>
      <w:r w:rsidRPr="007435A1">
        <w:rPr>
          <w:rFonts w:ascii="Times New Roman" w:eastAsia="Times New Roman" w:hAnsi="Times New Roman" w:cs="Times New Roman"/>
          <w:b/>
          <w:bCs/>
          <w:smallCaps/>
          <w:kern w:val="36"/>
          <w:sz w:val="26"/>
          <w:szCs w:val="26"/>
          <w:lang w:eastAsia="it-IT"/>
        </w:rPr>
        <w:t>e ai loro pastori</w:t>
      </w:r>
    </w:p>
    <w:p w:rsidR="00A61582" w:rsidRDefault="00A61582" w:rsidP="00A61582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it-IT"/>
        </w:rPr>
      </w:pPr>
    </w:p>
    <w:p w:rsidR="00A61582" w:rsidRPr="00A61582" w:rsidRDefault="00A61582" w:rsidP="00A61582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it-IT"/>
        </w:rPr>
      </w:pPr>
    </w:p>
    <w:p w:rsidR="0010531C" w:rsidRPr="00413618" w:rsidRDefault="00B32840" w:rsidP="00E852A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413618">
        <w:rPr>
          <w:rFonts w:ascii="Times New Roman" w:eastAsia="Times New Roman" w:hAnsi="Times New Roman" w:cs="Times New Roman"/>
          <w:bCs/>
          <w:i/>
          <w:caps/>
          <w:kern w:val="36"/>
          <w:sz w:val="26"/>
          <w:szCs w:val="26"/>
          <w:lang w:eastAsia="it-IT"/>
        </w:rPr>
        <w:t>«</w:t>
      </w:r>
      <w:r w:rsidR="0010531C" w:rsidRPr="0041361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La Bibbia è il libro del popolo del Signore che nel suo ascolto passa dalla dispersione e dalla divisione all’unità</w:t>
      </w:r>
      <w:r w:rsidRPr="00413618">
        <w:rPr>
          <w:rFonts w:ascii="Times New Roman" w:eastAsia="Times New Roman" w:hAnsi="Times New Roman" w:cs="Times New Roman"/>
          <w:bCs/>
          <w:i/>
          <w:caps/>
          <w:kern w:val="36"/>
          <w:sz w:val="26"/>
          <w:szCs w:val="26"/>
          <w:lang w:eastAsia="it-IT"/>
        </w:rPr>
        <w:t>»</w:t>
      </w:r>
      <w:r w:rsidRPr="00413618">
        <w:rPr>
          <w:rFonts w:ascii="Times New Roman" w:eastAsia="Times New Roman" w:hAnsi="Times New Roman" w:cs="Times New Roman"/>
          <w:bCs/>
          <w:caps/>
          <w:kern w:val="36"/>
          <w:sz w:val="26"/>
          <w:szCs w:val="26"/>
          <w:lang w:eastAsia="it-IT"/>
        </w:rPr>
        <w:t xml:space="preserve">: </w:t>
      </w:r>
      <w:r w:rsidR="009D5BB2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è</w:t>
      </w:r>
      <w:r w:rsidR="00E852AC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una delle tante espressioni</w:t>
      </w:r>
      <w:r w:rsidR="0010531C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che si trova </w:t>
      </w:r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nella Lettera apostolica</w:t>
      </w:r>
      <w:r w:rsidR="00F87A23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, pubblicata in forma di </w:t>
      </w:r>
      <w:r w:rsidR="00F87A23"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Motu proprio</w:t>
      </w:r>
      <w:r w:rsidR="00F87A23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,</w:t>
      </w:r>
      <w:r w:rsidR="0010531C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dal titolo</w:t>
      </w:r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proofErr w:type="spellStart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Aperuit</w:t>
      </w:r>
      <w:proofErr w:type="spellEnd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 xml:space="preserve"> </w:t>
      </w:r>
      <w:proofErr w:type="spellStart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illis</w:t>
      </w:r>
      <w:proofErr w:type="spellEnd"/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, </w:t>
      </w:r>
      <w:r w:rsidR="0010531C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con cui Papa Francesco </w:t>
      </w:r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fissa l’appuntamento con la Domenica della Parola, ogni ann</w:t>
      </w:r>
      <w:r w:rsidR="00EF0FB7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o, a gennaio, la III</w:t>
      </w:r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del Tempo Ordinario. </w:t>
      </w:r>
    </w:p>
    <w:p w:rsidR="004428CC" w:rsidRPr="00413618" w:rsidRDefault="006B5D8E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Visto</w:t>
      </w:r>
      <w:r w:rsidR="00B32840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il periodo scelto, </w:t>
      </w:r>
      <w:r w:rsidR="00EF0FB7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segnato</w:t>
      </w:r>
      <w:r w:rsidR="00B32840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dal dialogo con gli ebrei e le altre confessioni cristiane</w:t>
      </w:r>
      <w:r w:rsidR="00B32840" w:rsidRPr="00413618">
        <w:rPr>
          <w:rStyle w:val="Enfasigrassetto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B32840" w:rsidRPr="00413618">
        <w:rPr>
          <w:rStyle w:val="Enfasigrassetto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la Domenica della Parola ha anche una forte «valenza ecumenica»</w:t>
      </w:r>
      <w:r w:rsidR="00B32840" w:rsidRPr="0041361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B32840" w:rsidRPr="00413618">
        <w:rPr>
          <w:rStyle w:val="apple-converted-space"/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="009D5BB2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428CC" w:rsidRPr="00413618" w:rsidRDefault="004428CC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13618">
        <w:rPr>
          <w:rFonts w:ascii="Times New Roman" w:hAnsi="Times New Roman" w:cs="Times New Roman"/>
          <w:sz w:val="26"/>
          <w:szCs w:val="26"/>
        </w:rPr>
        <w:t>Si tratta di una occasione preziosa per rendere la Chiesa intera sempre più consapevole di una realtà fondamentale della sua</w:t>
      </w:r>
      <w:r w:rsidR="00E852AC" w:rsidRPr="00413618">
        <w:rPr>
          <w:rFonts w:ascii="Times New Roman" w:hAnsi="Times New Roman" w:cs="Times New Roman"/>
          <w:sz w:val="26"/>
          <w:szCs w:val="26"/>
        </w:rPr>
        <w:t xml:space="preserve"> identità: la centralità della P</w:t>
      </w:r>
      <w:r w:rsidRPr="00413618">
        <w:rPr>
          <w:rFonts w:ascii="Times New Roman" w:hAnsi="Times New Roman" w:cs="Times New Roman"/>
          <w:sz w:val="26"/>
          <w:szCs w:val="26"/>
        </w:rPr>
        <w:t xml:space="preserve">arola di Dio. </w:t>
      </w:r>
    </w:p>
    <w:p w:rsidR="009D5BB2" w:rsidRPr="00413618" w:rsidRDefault="00E852AC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Il Papa, così, sprona la comunità cristiana ad andare alle sorgenti della fede, quelle che danno senso, vita e prospettiva ai nostri gesti. Per farlo, </w:t>
      </w:r>
      <w:r w:rsidRPr="0041361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«abbiamo bisogno di </w:t>
      </w:r>
      <w:r w:rsidR="00B32840" w:rsidRPr="0041361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entrare in confidenza costante con la Sacra Scrittura, altrimenti il cuore resta freddo e gli occhi rimangono chiusi, colpiti come siamo da innumerevoli cecità»</w:t>
      </w:r>
      <w:r w:rsidR="0056356C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="0056356C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Aperuit</w:t>
      </w:r>
      <w:proofErr w:type="spellEnd"/>
      <w:r w:rsidR="0056356C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6356C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illis</w:t>
      </w:r>
      <w:proofErr w:type="spellEnd"/>
      <w:r w:rsidR="0056356C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, 8)</w:t>
      </w:r>
      <w:r w:rsidR="00B32840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0531C" w:rsidRPr="00413618" w:rsidRDefault="004428CC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13618">
        <w:rPr>
          <w:rFonts w:ascii="Times New Roman" w:hAnsi="Times New Roman" w:cs="Times New Roman"/>
          <w:sz w:val="26"/>
          <w:szCs w:val="26"/>
        </w:rPr>
        <w:t>Il primato della Parola</w:t>
      </w:r>
      <w:r w:rsidR="00F87A23" w:rsidRPr="00413618">
        <w:rPr>
          <w:rFonts w:ascii="Times New Roman" w:hAnsi="Times New Roman" w:cs="Times New Roman"/>
          <w:sz w:val="26"/>
          <w:szCs w:val="26"/>
        </w:rPr>
        <w:t>, infatti,</w:t>
      </w:r>
      <w:r w:rsidRPr="00413618">
        <w:rPr>
          <w:rFonts w:ascii="Times New Roman" w:hAnsi="Times New Roman" w:cs="Times New Roman"/>
          <w:sz w:val="26"/>
          <w:szCs w:val="26"/>
        </w:rPr>
        <w:t xml:space="preserve"> si esplica in ogni ambito della vita ecclesiale: dalla dimensione spirituale, alla cura pastorale, all’azione evangelizzatrice. Essa fonda, plasma e ispira ogni aspetto della fede personale e comunitaria. </w:t>
      </w:r>
    </w:p>
    <w:p w:rsidR="00E852AC" w:rsidRPr="00413618" w:rsidRDefault="00E852AC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D5BB2" w:rsidRPr="00413618" w:rsidRDefault="009D5BB2" w:rsidP="00E852AC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Al fine di offr</w:t>
      </w:r>
      <w:r w:rsidR="007435A1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ire un aiuto alle Comunità della nostra Diocesi</w:t>
      </w:r>
      <w:r w:rsidR="00F87A23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e a quanti si raccoglieranno</w:t>
      </w:r>
      <w:r w:rsidR="00AE6828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per vivere questa </w:t>
      </w:r>
      <w:r w:rsidR="00AE6828" w:rsidRPr="00413618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Domenica</w:t>
      </w:r>
      <w:r w:rsidR="00AE6828" w:rsidRPr="00413618">
        <w:rPr>
          <w:rFonts w:ascii="Times New Roman" w:hAnsi="Times New Roman" w:cs="Times New Roman"/>
          <w:sz w:val="26"/>
          <w:szCs w:val="26"/>
          <w:shd w:val="clear" w:color="auto" w:fill="FFFFFF"/>
        </w:rPr>
        <w:t> come un giorno solenne</w:t>
      </w:r>
      <w:r w:rsidR="00AE6828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» (</w:t>
      </w:r>
      <w:proofErr w:type="spellStart"/>
      <w:r w:rsidR="00AE6828" w:rsidRPr="00413618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>Aperuit</w:t>
      </w:r>
      <w:proofErr w:type="spellEnd"/>
      <w:r w:rsidR="00AE6828" w:rsidRPr="00413618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AE6828" w:rsidRPr="00413618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>illis</w:t>
      </w:r>
      <w:proofErr w:type="spellEnd"/>
      <w:r w:rsidR="00AE6828" w:rsidRPr="00413618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>. 3</w:t>
      </w:r>
      <w:r w:rsidR="00F87A23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, che quest’anno cade il prossimo 26 gennaio,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l’Ufficio Di</w:t>
      </w:r>
      <w:r w:rsidR="0010531C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ocesano per la Liturgia offre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le seguenti proposte:</w:t>
      </w:r>
    </w:p>
    <w:p w:rsidR="009D5BB2" w:rsidRPr="00413618" w:rsidRDefault="009D5BB2" w:rsidP="009D5B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94A7B" w:rsidRPr="00E31EC4" w:rsidRDefault="00734542" w:rsidP="0073454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Approfondi</w:t>
      </w:r>
      <w:r w:rsidR="00EF0FB7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mento con il gruppo dei lettori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94A7B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della </w:t>
      </w:r>
      <w:r w:rsidR="00094A7B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Lettera apostolica</w:t>
      </w:r>
      <w:r w:rsidR="0078543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in forma di </w:t>
      </w:r>
      <w:proofErr w:type="spellStart"/>
      <w:r w:rsidR="0078543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Motu</w:t>
      </w:r>
      <w:proofErr w:type="spellEnd"/>
      <w:r w:rsidR="0078543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="00642EBF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proprio</w:t>
      </w:r>
      <w:r w:rsidR="00094A7B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proofErr w:type="spellStart"/>
      <w:r w:rsidR="00094A7B"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Aperuit</w:t>
      </w:r>
      <w:proofErr w:type="spellEnd"/>
      <w:r w:rsidR="00094A7B"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 xml:space="preserve"> </w:t>
      </w:r>
      <w:proofErr w:type="spellStart"/>
      <w:r w:rsidR="00094A7B"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illis</w:t>
      </w:r>
      <w:proofErr w:type="spellEnd"/>
      <w:r w:rsidR="00642EBF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,</w:t>
      </w:r>
      <w:r w:rsidR="00EF0FB7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attraverso l’ausilio di una scheda</w:t>
      </w:r>
      <w:r w:rsidR="00094A7B"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;</w:t>
      </w:r>
    </w:p>
    <w:p w:rsidR="00E31EC4" w:rsidRPr="00413618" w:rsidRDefault="00E31EC4" w:rsidP="0073454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Riflessione sulla </w:t>
      </w:r>
      <w:r w:rsidRPr="00413618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Lettera apostolica </w:t>
      </w:r>
      <w:proofErr w:type="spellStart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Aperuit</w:t>
      </w:r>
      <w:proofErr w:type="spellEnd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 xml:space="preserve"> </w:t>
      </w:r>
      <w:proofErr w:type="spellStart"/>
      <w:r w:rsidRPr="00413618">
        <w:rPr>
          <w:rFonts w:ascii="Times New Roman" w:eastAsia="Times New Roman" w:hAnsi="Times New Roman" w:cs="Times New Roman"/>
          <w:bCs/>
          <w:i/>
          <w:sz w:val="26"/>
          <w:szCs w:val="26"/>
          <w:lang w:eastAsia="it-IT"/>
        </w:rPr>
        <w:t>illis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;</w:t>
      </w:r>
    </w:p>
    <w:p w:rsidR="00094A7B" w:rsidRPr="00413618" w:rsidRDefault="00094A7B" w:rsidP="0073454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Animazione delle S. Messe nella Do</w:t>
      </w:r>
      <w:r w:rsidR="00F87A23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menica della Parola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E31EC4" w:rsidRPr="00E31EC4" w:rsidRDefault="00094A7B" w:rsidP="00E31EC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Benedizione dei lettori, chiamati a proclama</w:t>
      </w:r>
      <w:r w:rsidR="00F87A23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re la Parola di Dio, da proporre in un altro giorno o in un’altra domenica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32689D" w:rsidRPr="00413618" w:rsidRDefault="00094A7B" w:rsidP="0073454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Scheda</w:t>
      </w:r>
      <w:r w:rsidR="00F87A23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, da trasformare - se si ritiene opportuno - in piccolo pieghevole,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sul metodo della Lectio Divina con l’indicazione di alcuni pass</w:t>
      </w:r>
      <w:r w:rsidR="004428CC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i biblici da approfondire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in particolari si</w:t>
      </w:r>
      <w:r w:rsidR="004428CC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tuazioni della vita</w:t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734542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428CC" w:rsidRPr="00413618" w:rsidRDefault="004428CC" w:rsidP="004428C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428CC" w:rsidRPr="00413618" w:rsidRDefault="00642EBF" w:rsidP="00642EBF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Nella speranza</w:t>
      </w:r>
      <w:r w:rsidR="00A61582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di aver reso un buon servizio,</w:t>
      </w:r>
      <w:r w:rsidR="004428CC"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porgo i miei più cari saluti</w:t>
      </w:r>
    </w:p>
    <w:p w:rsidR="007435A1" w:rsidRPr="00413618" w:rsidRDefault="009D5BB2" w:rsidP="00EB7235">
      <w:pPr>
        <w:shd w:val="clear" w:color="auto" w:fill="FFFFFF"/>
        <w:spacing w:after="0" w:line="240" w:lineRule="auto"/>
        <w:ind w:left="360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428CC" w:rsidRDefault="004428CC" w:rsidP="0032689D">
      <w:pPr>
        <w:shd w:val="clear" w:color="auto" w:fill="FFFFFF"/>
        <w:spacing w:after="0" w:line="240" w:lineRule="auto"/>
        <w:ind w:left="360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413618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7435A1" w:rsidRPr="00EB7235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>don</w:t>
      </w:r>
      <w:r w:rsidRPr="00EB7235"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Pietro Rubini</w:t>
      </w:r>
    </w:p>
    <w:p w:rsidR="00EB7235" w:rsidRPr="00EB7235" w:rsidRDefault="00EB7235" w:rsidP="0032689D">
      <w:pPr>
        <w:shd w:val="clear" w:color="auto" w:fill="FFFFFF"/>
        <w:spacing w:after="0" w:line="240" w:lineRule="auto"/>
        <w:ind w:left="360"/>
        <w:jc w:val="both"/>
        <w:textAlignment w:val="baseline"/>
        <w:outlineLvl w:val="0"/>
        <w:rPr>
          <w:rStyle w:val="apple-converted-space"/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  <w:t xml:space="preserve">   </w:t>
      </w:r>
      <w:r w:rsidRPr="00EB7235">
        <w:rPr>
          <w:rStyle w:val="apple-converted-space"/>
          <w:rFonts w:ascii="Times New Roman" w:hAnsi="Times New Roman" w:cs="Times New Roman"/>
          <w:i/>
          <w:sz w:val="23"/>
          <w:szCs w:val="23"/>
          <w:shd w:val="clear" w:color="auto" w:fill="FFFFFF"/>
        </w:rPr>
        <w:t>(Direttore UDL)</w:t>
      </w:r>
    </w:p>
    <w:p w:rsidR="00A61582" w:rsidRPr="00EB7235" w:rsidRDefault="00A61582" w:rsidP="009D5BB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36FDD" w:rsidRPr="00413618" w:rsidRDefault="00A61582" w:rsidP="009D5B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3618">
        <w:rPr>
          <w:rFonts w:ascii="Times New Roman" w:hAnsi="Times New Roman" w:cs="Times New Roman"/>
          <w:sz w:val="26"/>
          <w:szCs w:val="26"/>
        </w:rPr>
        <w:lastRenderedPageBreak/>
        <w:t>Lì, 15 gennaio 2020</w:t>
      </w:r>
    </w:p>
    <w:sectPr w:rsidR="00436FDD" w:rsidRPr="00413618" w:rsidSect="0093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dso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B35E9"/>
    <w:multiLevelType w:val="hybridMultilevel"/>
    <w:tmpl w:val="FD4E4688"/>
    <w:lvl w:ilvl="0" w:tplc="9F4EF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B32840"/>
    <w:rsid w:val="00094A7B"/>
    <w:rsid w:val="0010531C"/>
    <w:rsid w:val="002F3A49"/>
    <w:rsid w:val="0032689D"/>
    <w:rsid w:val="003E1377"/>
    <w:rsid w:val="003E2A99"/>
    <w:rsid w:val="00413618"/>
    <w:rsid w:val="004428CC"/>
    <w:rsid w:val="00455C64"/>
    <w:rsid w:val="0056356C"/>
    <w:rsid w:val="00642EBF"/>
    <w:rsid w:val="006B5D8E"/>
    <w:rsid w:val="00734542"/>
    <w:rsid w:val="007435A1"/>
    <w:rsid w:val="0078543F"/>
    <w:rsid w:val="0085116C"/>
    <w:rsid w:val="008F2FD9"/>
    <w:rsid w:val="009341CF"/>
    <w:rsid w:val="009D5BB2"/>
    <w:rsid w:val="00A61582"/>
    <w:rsid w:val="00AA68EA"/>
    <w:rsid w:val="00AE6828"/>
    <w:rsid w:val="00B32840"/>
    <w:rsid w:val="00BD3759"/>
    <w:rsid w:val="00D479F2"/>
    <w:rsid w:val="00E31EC4"/>
    <w:rsid w:val="00E852AC"/>
    <w:rsid w:val="00EB7235"/>
    <w:rsid w:val="00EF0FB7"/>
    <w:rsid w:val="00F8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1CF"/>
  </w:style>
  <w:style w:type="paragraph" w:styleId="Titolo1">
    <w:name w:val="heading 1"/>
    <w:basedOn w:val="Normale"/>
    <w:link w:val="Titolo1Carattere"/>
    <w:uiPriority w:val="9"/>
    <w:qFormat/>
    <w:rsid w:val="00B32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32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84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284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Data1">
    <w:name w:val="Data1"/>
    <w:basedOn w:val="Carpredefinitoparagrafo"/>
    <w:rsid w:val="00B32840"/>
  </w:style>
  <w:style w:type="character" w:customStyle="1" w:styleId="apple-converted-space">
    <w:name w:val="apple-converted-space"/>
    <w:basedOn w:val="Carpredefinitoparagrafo"/>
    <w:rsid w:val="00B32840"/>
  </w:style>
  <w:style w:type="character" w:styleId="Enfasigrassetto">
    <w:name w:val="Strong"/>
    <w:basedOn w:val="Carpredefinitoparagrafo"/>
    <w:uiPriority w:val="22"/>
    <w:qFormat/>
    <w:rsid w:val="00B32840"/>
    <w:rPr>
      <w:b/>
      <w:bCs/>
    </w:rPr>
  </w:style>
  <w:style w:type="character" w:styleId="Enfasicorsivo">
    <w:name w:val="Emphasis"/>
    <w:basedOn w:val="Carpredefinitoparagrafo"/>
    <w:uiPriority w:val="20"/>
    <w:qFormat/>
    <w:rsid w:val="00B32840"/>
    <w:rPr>
      <w:i/>
      <w:iCs/>
    </w:rPr>
  </w:style>
  <w:style w:type="paragraph" w:styleId="Paragrafoelenco">
    <w:name w:val="List Paragraph"/>
    <w:basedOn w:val="Normale"/>
    <w:uiPriority w:val="34"/>
    <w:qFormat/>
    <w:rsid w:val="0073454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EB723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7235"/>
    <w:rPr>
      <w:rFonts w:ascii="Times New Roman" w:eastAsia="Times New Roman" w:hAnsi="Times New Roman" w:cs="Times New Roman"/>
      <w:b/>
      <w:smallCaps/>
      <w:sz w:val="3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2020-01-15T10:15:00Z</cp:lastPrinted>
  <dcterms:created xsi:type="dcterms:W3CDTF">2020-01-08T16:23:00Z</dcterms:created>
  <dcterms:modified xsi:type="dcterms:W3CDTF">2020-01-20T10:12:00Z</dcterms:modified>
</cp:coreProperties>
</file>